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576A3" w14:textId="0124C76E" w:rsidR="00872372" w:rsidRPr="00C14E67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highlight w:val="yellow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</w:t>
      </w:r>
      <w:r w:rsidR="00B1529D"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DOHODA </w:t>
      </w:r>
      <w:r w:rsidR="00B73E55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na </w:t>
      </w:r>
      <w:r w:rsidR="00B73E55" w:rsidRPr="00B73E55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Náhradní díly pro svařovací zdroje EWM</w:t>
      </w:r>
      <w:r w:rsidR="00FA1B94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(</w:t>
      </w:r>
      <w:r w:rsidR="00DD2CBC">
        <w:rPr>
          <w:rFonts w:ascii="Arial" w:eastAsia="Times New Roman" w:hAnsi="Arial" w:cs="Arial"/>
          <w:b/>
          <w:bCs/>
          <w:sz w:val="36"/>
          <w:szCs w:val="36"/>
          <w:lang w:eastAsia="cs-CZ"/>
        </w:rPr>
        <w:t>část 4</w:t>
      </w:r>
      <w:r w:rsidR="00FA1B94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)</w:t>
      </w:r>
    </w:p>
    <w:p w14:paraId="7EDEA7A6" w14:textId="50A67F74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FA1B94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872372" w:rsidRPr="00FA1B94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1D6284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217</w:t>
      </w:r>
      <w:r w:rsidR="0040194F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</w:t>
      </w:r>
      <w:r w:rsidR="001D6284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3</w:t>
      </w:r>
    </w:p>
    <w:p w14:paraId="3ED27554" w14:textId="77777777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DE79E98" w14:textId="77777777" w:rsidR="00DD2CBC" w:rsidRPr="00F3094B" w:rsidRDefault="00DD2CBC" w:rsidP="00DD2CBC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VOP CZ, s.p.</w:t>
      </w:r>
    </w:p>
    <w:p w14:paraId="49BC17D7" w14:textId="77777777" w:rsidR="00DD2CBC" w:rsidRPr="00F3094B" w:rsidRDefault="00DD2CBC" w:rsidP="00DD2CBC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Dukelská 102, Šenov u Nového Jičína, 742 42</w:t>
      </w:r>
    </w:p>
    <w:p w14:paraId="4FEB7F27" w14:textId="77777777" w:rsidR="00DD2CBC" w:rsidRPr="00F3094B" w:rsidRDefault="00DD2CBC" w:rsidP="00DD2CBC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 obch. rejstříku vedeném Krajským soudem v Ostravě pod sp. zn. A XIV 150</w:t>
      </w:r>
    </w:p>
    <w:p w14:paraId="1879D22A" w14:textId="34F2C0F8" w:rsidR="00DD2CBC" w:rsidRPr="00F3094B" w:rsidRDefault="00DD2CBC" w:rsidP="00DD2CBC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O: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 CZ</w:t>
      </w:r>
      <w:r w:rsidR="00C24C1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0000493</w:t>
      </w:r>
    </w:p>
    <w:p w14:paraId="14804451" w14:textId="507A38A2" w:rsidR="00DD2CBC" w:rsidRPr="00F3094B" w:rsidRDefault="00DD2CBC" w:rsidP="00DD2CBC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UniCredit Bank Czech Republic and Slovakia a.s., </w:t>
      </w:r>
    </w:p>
    <w:p w14:paraId="17C98D9A" w14:textId="77777777" w:rsidR="00DD2CBC" w:rsidRPr="00F3094B" w:rsidRDefault="00DD2CBC" w:rsidP="00DD2CBC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5540150520/2700</w:t>
      </w:r>
    </w:p>
    <w:p w14:paraId="2A4A0CF0" w14:textId="6AE427CA" w:rsidR="00DD2CBC" w:rsidRPr="00F3094B" w:rsidRDefault="00DD2CBC" w:rsidP="00DD2CBC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A974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Markem Špokem, Ph</w:t>
      </w:r>
      <w:r w:rsidR="0090358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A974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D., ředitelem podniku</w:t>
      </w:r>
    </w:p>
    <w:p w14:paraId="75DF0B4E" w14:textId="3DC2017E" w:rsidR="00DD2CBC" w:rsidRPr="00F3094B" w:rsidRDefault="001D6284" w:rsidP="00DD2CBC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0" w:name="_Hlk146107001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Romanem Dudašem, ředitelem nákupu a logistiky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 základě pověření ze dne 3.7.2023</w:t>
      </w:r>
      <w:bookmarkEnd w:id="0"/>
    </w:p>
    <w:p w14:paraId="66D3F13D" w14:textId="08C1B16A" w:rsidR="00C1787A" w:rsidRPr="005B66AA" w:rsidRDefault="00DD2CBC" w:rsidP="00DD2CBC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………………………</w:t>
      </w:r>
    </w:p>
    <w:p w14:paraId="1F6095D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761CA6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 obch. rejstříku vedeném ………….. pod sp. zn. …………..</w:t>
      </w:r>
    </w:p>
    <w:p w14:paraId="5D9D9A38" w14:textId="4119A989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 w:rsidR="004345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…………….., DIČ …………………</w:t>
      </w:r>
    </w:p>
    <w:p w14:paraId="02322BEA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spojení:.........................</w:t>
      </w:r>
    </w:p>
    <w:p w14:paraId="59CB741E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D32810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458C1FF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B3127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FD8EB0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A7B56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E6418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A6C921D" w14:textId="03B2DA70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F72A551" w14:textId="6C3D2230" w:rsidR="00847896" w:rsidRDefault="00847896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557EC2" w14:textId="77777777" w:rsidR="00847896" w:rsidRPr="005B66AA" w:rsidRDefault="00847896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2E339B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7EAFA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</w:t>
      </w:r>
    </w:p>
    <w:p w14:paraId="24266F1E" w14:textId="2CF491E9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03F3E96C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</w:t>
      </w:r>
      <w:r w:rsidR="00B73E55" w:rsidRPr="00B73E55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Náhradní díly pro svařovací zdroje EWM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výzvy Kupujícího ze dne ………. a nabídky Prodávajícího ze dne …………. </w:t>
      </w:r>
    </w:p>
    <w:p w14:paraId="4A967FEB" w14:textId="77777777" w:rsidR="00C1787A" w:rsidRPr="005B66AA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4E1345D0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</w:t>
      </w:r>
      <w:r w:rsidR="004E132B">
        <w:rPr>
          <w:rFonts w:ascii="Arial" w:eastAsia="Times New Roman" w:hAnsi="Arial" w:cs="Arial"/>
          <w:sz w:val="20"/>
          <w:szCs w:val="20"/>
          <w:lang w:eastAsia="cs-CZ"/>
        </w:rPr>
        <w:t>smlouvy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jejichž předmětem bude prodej a dodání věcí uvedených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5B66AA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7B44A436" w14:textId="77777777" w:rsidR="00C1787A" w:rsidRPr="005B66AA" w:rsidRDefault="00C1787A" w:rsidP="0031324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543E884" w14:textId="044ECECE" w:rsidR="00C1787A" w:rsidRDefault="0031324C" w:rsidP="00C24C15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 w:rsidR="00D86161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</w:t>
      </w:r>
      <w:bookmarkStart w:id="1" w:name="_Hlk77772373"/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31324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bookmarkEnd w:id="1"/>
    </w:p>
    <w:p w14:paraId="35E47BD6" w14:textId="77777777" w:rsidR="00C24C15" w:rsidRPr="005B66AA" w:rsidRDefault="00C24C15" w:rsidP="00C24C15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6F4A0B2" w14:textId="6B60AC1C" w:rsidR="00006446" w:rsidRDefault="00C1787A" w:rsidP="00A86B6E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</w:t>
      </w:r>
      <w:r w:rsidR="00B424A8" w:rsidRPr="00006446">
        <w:rPr>
          <w:rFonts w:ascii="Arial" w:eastAsia="Times New Roman" w:hAnsi="Arial" w:cs="Arial"/>
          <w:sz w:val="20"/>
          <w:szCs w:val="20"/>
          <w:lang w:eastAsia="cs-CZ"/>
        </w:rPr>
        <w:t>pět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r w:rsidR="00B424A8" w:rsidRPr="00006446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) pracovních dnů před </w:t>
      </w:r>
      <w:r w:rsidR="005E7CD7" w:rsidRPr="00006446">
        <w:rPr>
          <w:rFonts w:ascii="Arial" w:eastAsia="Times New Roman" w:hAnsi="Arial" w:cs="Arial"/>
          <w:sz w:val="20"/>
          <w:szCs w:val="20"/>
          <w:lang w:eastAsia="cs-CZ"/>
        </w:rPr>
        <w:t>požadovaným termínem dodání Zboží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7D50BCA7" w14:textId="77777777" w:rsidR="00006446" w:rsidRDefault="00006446" w:rsidP="00C14E67">
      <w:pPr>
        <w:pStyle w:val="Odstavecseseznamem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92DC0E5" w14:textId="6275AD36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jméno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osoby oprávněné k uzavírání kupních smluv za Kupujícího.</w:t>
      </w:r>
    </w:p>
    <w:p w14:paraId="1B4E0149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1A941D2C" w14:textId="259F0DBF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zakládá nabídku Prodávajícího k dodání Zboží (v množství 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lhůtách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limitovan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>ých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výše uvedenými ustanoveními), platnou po celou dobu účinnosti této </w:t>
      </w:r>
      <w:r w:rsidR="00D86161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tj.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vlastní 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písemnou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>nabídku dodání této části Zboží, která bude odpovídat jeho možnostem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a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která bude svým obsahem co nejbližší objednávce Kupujícího, kterou Prodávající odmítl.</w:t>
      </w:r>
    </w:p>
    <w:p w14:paraId="3F2FD7AF" w14:textId="77777777" w:rsidR="00C1787A" w:rsidRPr="005B66AA" w:rsidRDefault="00C1787A" w:rsidP="00C1787A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29721EFB" w14:textId="1D3EA80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datovou schránkou nebo e-mailem na adresu ……………………. a ……… (na obě současně). Prodávající je oprávněn kdykoliv určit místo těchto e-mailových adres jiné adresy, a to i bez uzavření dodatku k této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Kupujícímu účinnosti okamžikem doručení příslušného oznámení, nebude-li v oznámení uveden pozdější termín.</w:t>
      </w:r>
    </w:p>
    <w:p w14:paraId="1A1B44D3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2C0AA0" w14:textId="7777777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6BA069E6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0B8B3A" w14:textId="127BCD24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účastníků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neupravená výslovně touto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dohodou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řídí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 w:rsidR="00D86161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</w:t>
      </w:r>
      <w:r w:rsidR="00D86161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výslovně sjednáno jinak, použijí se na ni, způsob jejího uzavírání, jakož i na právní vztahy mezi stranami z těchto kupních smluv vyplývající v plném rozsahu ujednání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Na základě tohoto ujednání je část obsahu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část obsahu kupních smluv určena odkazem na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9E8EE7C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811F0A7" w14:textId="33143033" w:rsidR="00C1787A" w:rsidRPr="005B66AA" w:rsidRDefault="004A1BFE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lastRenderedPageBreak/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se zavazují komunikovat spolu v záležitostech týkajících se 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výlučně prostřednictvím následujících kontaktních osob a údajů, a to přednostně písemnou formou: </w:t>
      </w:r>
    </w:p>
    <w:p w14:paraId="3349F5D5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 Kupujícího: </w:t>
      </w:r>
    </w:p>
    <w:p w14:paraId="2F47A559" w14:textId="7335120B" w:rsidR="009E433E" w:rsidRPr="005B66AA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2" w:name="_Hlk63767357"/>
      <w:r>
        <w:rPr>
          <w:rFonts w:ascii="Arial" w:eastAsia="Times New Roman" w:hAnsi="Arial" w:cs="Arial"/>
          <w:sz w:val="20"/>
          <w:szCs w:val="20"/>
          <w:lang w:eastAsia="cs-CZ"/>
        </w:rPr>
        <w:t>Ing. Libor Štěpaník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hyperlink r:id="rId7" w:history="1">
        <w:r w:rsidRPr="00C81C41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 </w:t>
      </w:r>
      <w:r>
        <w:rPr>
          <w:rFonts w:ascii="Arial" w:eastAsia="Times New Roman" w:hAnsi="Arial" w:cs="Arial"/>
          <w:sz w:val="20"/>
          <w:szCs w:val="20"/>
          <w:lang w:eastAsia="cs-CZ"/>
        </w:rPr>
        <w:t>532</w:t>
      </w:r>
    </w:p>
    <w:bookmarkEnd w:id="2"/>
    <w:p w14:paraId="4AE13AD4" w14:textId="067BE37D" w:rsidR="009E433E" w:rsidRPr="005B66AA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Ing. 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Ivana Klimčíková, </w:t>
      </w:r>
      <w:hyperlink r:id="rId8" w:history="1">
        <w:r w:rsidR="009E433E" w:rsidRPr="005B66AA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klimcikova.i@vop.cz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538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, mobilní telefon: 736 632 830</w:t>
      </w:r>
    </w:p>
    <w:p w14:paraId="508B95F4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16049779" w14:textId="77777777" w:rsidR="00C1787A" w:rsidRPr="005B66AA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4933AAAA" w14:textId="77777777" w:rsidR="00C1787A" w:rsidRPr="005B66AA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5E270DF4" w14:textId="4F5C3461" w:rsidR="00C1787A" w:rsidRPr="005B66AA" w:rsidRDefault="00C1787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Je-li určeno za jedn</w:t>
      </w:r>
      <w:r w:rsidR="008914BA" w:rsidRPr="005B66AA">
        <w:rPr>
          <w:rFonts w:ascii="Arial" w:eastAsia="Times New Roman" w:hAnsi="Arial" w:cs="Arial"/>
          <w:sz w:val="20"/>
          <w:szCs w:val="20"/>
          <w:lang w:eastAsia="cs-CZ"/>
        </w:rPr>
        <w:t>oho účastníka</w:t>
      </w:r>
      <w:r w:rsidR="00AF134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více kontaktních osob, musí být e-mailová sdělení zasílána všem kontaktním osobám současně, jinak na ně nebude brán zřetel. </w:t>
      </w:r>
    </w:p>
    <w:p w14:paraId="1B4F2D73" w14:textId="6014DD43" w:rsidR="00C1787A" w:rsidRPr="005B66AA" w:rsidRDefault="008914BA" w:rsidP="00C3059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jsou oprávněn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kdykoliv pověřit komunikací s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druh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ým účastníkem</w:t>
      </w:r>
      <w:r w:rsidR="00EB7A06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jinou osobu, a to i bez uzavření dodatku k 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druhé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mu účastníkovi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účinnosti okamžikem doručení příslušného oznámení, nebude-li v oznámení uveden pozdější termín.</w:t>
      </w:r>
    </w:p>
    <w:p w14:paraId="478F4628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0A679DAC" w14:textId="77777777" w:rsidR="00FA1B94" w:rsidRPr="005B66AA" w:rsidRDefault="00FA1B94" w:rsidP="00FA1B94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  <w:bookmarkStart w:id="3" w:name="_Hlk84483316"/>
    </w:p>
    <w:p w14:paraId="44188EA6" w14:textId="77777777" w:rsidR="00FA1B94" w:rsidRPr="00E11E0C" w:rsidRDefault="00FA1B94" w:rsidP="00FA1B94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hAnsi="Arial" w:cs="Arial"/>
          <w:sz w:val="20"/>
          <w:szCs w:val="20"/>
        </w:rPr>
        <w:t>Zboží bude dodáno v provedení uvedeném v příloze č. 2 této dohody.</w:t>
      </w:r>
    </w:p>
    <w:p w14:paraId="7D2554DC" w14:textId="77777777" w:rsidR="00FA1B94" w:rsidRPr="00E11E0C" w:rsidRDefault="00FA1B94" w:rsidP="00FA1B94">
      <w:pPr>
        <w:spacing w:after="0" w:line="240" w:lineRule="auto"/>
        <w:ind w:left="360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E050A0A" w14:textId="77777777" w:rsidR="00FA1B94" w:rsidRPr="005B66AA" w:rsidRDefault="00FA1B94" w:rsidP="00FA1B94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Zboží bude dodáno ve vhodném přepravním a manipulačním uskupení, řádně zabezpečeném proti samovolnému uvolnění a pohybu jednotlivých balení.</w:t>
      </w:r>
    </w:p>
    <w:p w14:paraId="525F1A91" w14:textId="77777777" w:rsidR="00FA1B94" w:rsidRPr="005B66AA" w:rsidRDefault="00FA1B94" w:rsidP="00FA1B9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58B0D1C" w14:textId="60030E05" w:rsidR="00FA1B94" w:rsidRDefault="00FA1B94" w:rsidP="00FA1B94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Místem dodání bude výrobní areál Kupujícího v Šenově u Nového Jičína, konkrétní místo v rámci tohoto areálu určí Kupující. </w:t>
      </w:r>
    </w:p>
    <w:p w14:paraId="0CB8ECFA" w14:textId="77777777" w:rsidR="00FA1B94" w:rsidRPr="00FA1B94" w:rsidRDefault="00FA1B94" w:rsidP="00FA1B94">
      <w:pPr>
        <w:pStyle w:val="Odstavecseseznamem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5B66A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77AF4BEA" w:rsidR="00C1787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FA1B9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C3059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</w:p>
    <w:p w14:paraId="0961F6B7" w14:textId="77777777" w:rsidR="00485300" w:rsidRPr="00EC7B64" w:rsidRDefault="00485300" w:rsidP="00485300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4" w:name="_Hlk79145093"/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17050-1.</w:t>
      </w:r>
    </w:p>
    <w:bookmarkEnd w:id="4"/>
    <w:p w14:paraId="16C7C875" w14:textId="77777777" w:rsidR="00485300" w:rsidRPr="005B66AA" w:rsidRDefault="00485300" w:rsidP="00C14E67">
      <w:pPr>
        <w:pStyle w:val="Odstavecseseznamem"/>
        <w:spacing w:after="0" w:line="240" w:lineRule="auto"/>
        <w:ind w:left="92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4A5B581" w14:textId="77777777" w:rsidR="00C1787A" w:rsidRPr="005B66AA" w:rsidRDefault="00C1787A" w:rsidP="007470A5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4055579" w14:textId="7D0CDDAA" w:rsidR="00604B56" w:rsidRDefault="00604B56" w:rsidP="007470A5">
      <w:pPr>
        <w:pStyle w:val="Odstavecseseznamem"/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71A0C07C" w14:textId="77777777" w:rsidR="00604B56" w:rsidRPr="00604B56" w:rsidRDefault="00604B56" w:rsidP="007470A5">
      <w:pPr>
        <w:pStyle w:val="Odstavecseseznamem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5609AFE5" w:rsidR="00C1787A" w:rsidRPr="005B66AA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5A66C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6AE0E5CB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bookmarkEnd w:id="3"/>
    <w:p w14:paraId="3719C07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3333FBB3" w:rsidR="00C1787A" w:rsidRPr="005B66AA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</w:t>
      </w:r>
      <w:r w:rsidR="0084789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boží je uvedena v příloze č. 2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481ED83" w14:textId="1608114F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CA485A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8DF4F7" w14:textId="0D74C76D" w:rsidR="003F7F3F" w:rsidRPr="00F3094B" w:rsidRDefault="003F7F3F" w:rsidP="003F7F3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jejího nabytí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</w:t>
      </w:r>
      <w:r w:rsidR="00D8616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lhůt uplyne dříve. </w:t>
      </w:r>
    </w:p>
    <w:p w14:paraId="53FB6386" w14:textId="77777777" w:rsidR="003F7F3F" w:rsidRPr="00F3094B" w:rsidRDefault="003F7F3F" w:rsidP="003F7F3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E25E391" w14:textId="77777777" w:rsidR="003F7F3F" w:rsidRPr="00F3094B" w:rsidRDefault="003F7F3F" w:rsidP="003F7F3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se zavazuje nakládat s obsahem příloh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č.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2 této dohody jako s předmětem obchodního tajemství, tj. neposkytnout ani nezpřístupnit žádnou informaci v nich uvedenou třetí osobě bez předchozího písemného souhlasu Kupujícího. Tato povinnost Prodávajícího přetrvá po dobu deseti (10) let po ukončení této dohody. </w:t>
      </w:r>
    </w:p>
    <w:p w14:paraId="3E98345A" w14:textId="77777777" w:rsidR="003F7F3F" w:rsidRPr="00F3094B" w:rsidRDefault="003F7F3F" w:rsidP="003F7F3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701D3224" w14:textId="77777777" w:rsidR="003F7F3F" w:rsidRPr="00F3094B" w:rsidRDefault="003F7F3F" w:rsidP="003F7F3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</w:p>
    <w:p w14:paraId="31D76188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7E9C0F47" w14:textId="77777777" w:rsidR="00C24C15" w:rsidRDefault="00C24C15" w:rsidP="00C1787A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4376BEE7" w14:textId="77777777" w:rsidR="00C24C15" w:rsidRDefault="00C24C15" w:rsidP="00C1787A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9968409" w14:textId="77777777" w:rsidR="00C24C15" w:rsidRDefault="00C24C15" w:rsidP="00C1787A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132FCC81" w14:textId="77777777" w:rsidR="00C24C15" w:rsidRDefault="00C24C15" w:rsidP="00C1787A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4028FD7" w14:textId="440308D5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64596A" w14:textId="77777777" w:rsidR="00524BA2" w:rsidRDefault="00D86161" w:rsidP="00D86161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je uzavřena v elektronické podobě a nabývá platnosti připojením zaručených elektronických podpisů zástupců obou smluvních stran k témuž dokumentu a doručením takto podepsaných dokumentů oběma smluvním stranám. </w:t>
      </w:r>
    </w:p>
    <w:p w14:paraId="563F3D1C" w14:textId="05407B37" w:rsidR="00D86161" w:rsidRPr="00DA6021" w:rsidRDefault="00524BA2" w:rsidP="00524BA2">
      <w:pPr>
        <w:numPr>
          <w:ilvl w:val="0"/>
          <w:numId w:val="11"/>
        </w:numPr>
        <w:tabs>
          <w:tab w:val="num" w:pos="567"/>
        </w:tabs>
        <w:spacing w:before="240"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50EE4">
        <w:rPr>
          <w:rFonts w:ascii="Arial" w:hAnsi="Arial" w:cs="Arial"/>
          <w:sz w:val="20"/>
          <w:szCs w:val="20"/>
        </w:rPr>
        <w:t xml:space="preserve">Tato dohoda nabude účinnosti buďto jejím zveřejněním v registru smluv dle zákona č. </w:t>
      </w:r>
      <w:r w:rsidRPr="004E132B">
        <w:rPr>
          <w:rFonts w:ascii="Arial" w:hAnsi="Arial" w:cs="Arial"/>
          <w:sz w:val="20"/>
          <w:szCs w:val="20"/>
        </w:rPr>
        <w:t xml:space="preserve">340/2015 Sb., zákon o registru smluv, ve znění pozdějších předpisů, nebo dnem </w:t>
      </w:r>
      <w:r w:rsidRPr="004E132B">
        <w:rPr>
          <w:rFonts w:ascii="Arial" w:hAnsi="Arial" w:cs="Arial"/>
          <w:color w:val="FF0000"/>
          <w:sz w:val="20"/>
          <w:szCs w:val="20"/>
        </w:rPr>
        <w:t>0</w:t>
      </w:r>
      <w:r w:rsidR="001D6284" w:rsidRPr="004E132B">
        <w:rPr>
          <w:rFonts w:ascii="Arial" w:hAnsi="Arial" w:cs="Arial"/>
          <w:color w:val="FF0000"/>
          <w:sz w:val="20"/>
          <w:szCs w:val="20"/>
        </w:rPr>
        <w:t>7</w:t>
      </w:r>
      <w:r w:rsidRPr="004E132B">
        <w:rPr>
          <w:rFonts w:ascii="Arial" w:hAnsi="Arial" w:cs="Arial"/>
          <w:color w:val="FF0000"/>
          <w:sz w:val="20"/>
          <w:szCs w:val="20"/>
        </w:rPr>
        <w:t>.02.202</w:t>
      </w:r>
      <w:r w:rsidR="001D6284" w:rsidRPr="004E132B">
        <w:rPr>
          <w:rFonts w:ascii="Arial" w:hAnsi="Arial" w:cs="Arial"/>
          <w:color w:val="FF0000"/>
          <w:sz w:val="20"/>
          <w:szCs w:val="20"/>
        </w:rPr>
        <w:t>4</w:t>
      </w:r>
      <w:r w:rsidRPr="004E132B">
        <w:rPr>
          <w:rFonts w:ascii="Arial" w:hAnsi="Arial" w:cs="Arial"/>
          <w:color w:val="FF0000"/>
          <w:sz w:val="20"/>
          <w:szCs w:val="20"/>
        </w:rPr>
        <w:t xml:space="preserve">, </w:t>
      </w:r>
      <w:r w:rsidRPr="004E132B">
        <w:rPr>
          <w:rFonts w:ascii="Arial" w:hAnsi="Arial" w:cs="Arial"/>
          <w:sz w:val="20"/>
          <w:szCs w:val="20"/>
        </w:rPr>
        <w:t>podle toho, kter</w:t>
      </w:r>
      <w:r w:rsidR="004E132B" w:rsidRPr="004E132B">
        <w:rPr>
          <w:rFonts w:ascii="Arial" w:hAnsi="Arial" w:cs="Arial"/>
          <w:sz w:val="20"/>
          <w:szCs w:val="20"/>
        </w:rPr>
        <w:t>á</w:t>
      </w:r>
      <w:r w:rsidRPr="004E132B">
        <w:rPr>
          <w:rFonts w:ascii="Arial" w:hAnsi="Arial" w:cs="Arial"/>
          <w:sz w:val="20"/>
          <w:szCs w:val="20"/>
        </w:rPr>
        <w:t xml:space="preserve"> z těchto okolností nastane později.</w:t>
      </w:r>
    </w:p>
    <w:p w14:paraId="53182EB7" w14:textId="77777777" w:rsidR="00D86161" w:rsidRPr="00DA6021" w:rsidRDefault="00D86161" w:rsidP="00D86161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1C510A0" w14:textId="292D46DC" w:rsidR="00D86161" w:rsidRPr="00DA6021" w:rsidRDefault="00D86161" w:rsidP="00D86161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může být měněna pouze písemnými dodatky uzavřenými v elektronické podobě, pro jejichž uzavření a nabytí platnosti a účinnosti platí odst. 1</w:t>
      </w:r>
      <w:r w:rsidR="004E132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 2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tohoto článku obdobně. Smluvní strany tímto vylučují možnost změny této smlouvy jinou formou, s výjimkou uvedenou v čl. II odst. </w:t>
      </w:r>
      <w:r w:rsidR="00C24C1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8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dohody.</w:t>
      </w:r>
    </w:p>
    <w:p w14:paraId="601BA469" w14:textId="77777777" w:rsidR="00D86161" w:rsidRPr="00F3094B" w:rsidRDefault="00D86161" w:rsidP="00D86161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F7F4BA1" w14:textId="77777777" w:rsidR="00D86161" w:rsidRPr="00F3094B" w:rsidRDefault="00D86161" w:rsidP="00D86161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nahrazuje veškerá předchozí ujednání účastníků týkající se předmětu této dohody. </w:t>
      </w:r>
    </w:p>
    <w:p w14:paraId="71852026" w14:textId="77777777" w:rsidR="00D86161" w:rsidRPr="00F3094B" w:rsidRDefault="00D86161" w:rsidP="00D86161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B2F48A5" w14:textId="77777777" w:rsidR="00D86161" w:rsidRPr="00F3094B" w:rsidRDefault="00D86161" w:rsidP="00D86161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000298B8" w14:textId="77777777" w:rsidR="00D86161" w:rsidRPr="00F3094B" w:rsidRDefault="00D86161" w:rsidP="00D86161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AA31A63" w14:textId="7EA975D9" w:rsidR="003F7F3F" w:rsidRPr="002D0143" w:rsidRDefault="00D86161" w:rsidP="00D86161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1E381239" w14:textId="77777777" w:rsidR="003F7F3F" w:rsidRPr="005B66AA" w:rsidRDefault="003F7F3F" w:rsidP="003F7F3F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F05859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79FB11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5679EC2C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3AD48E5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5A66C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– Základní povinnosti osob vstupujících/vjíždějících do areálu VOP CZ, s.p. </w:t>
      </w:r>
    </w:p>
    <w:p w14:paraId="3262202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77B76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C4D33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19E71615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ECF37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7E0F15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195DDCF" w14:textId="77777777" w:rsidR="003D024E" w:rsidRPr="00A264A7" w:rsidRDefault="003D024E" w:rsidP="003D024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5" w:name="_Hlk146107033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</w:p>
    <w:p w14:paraId="4D6B499B" w14:textId="77777777" w:rsidR="003D024E" w:rsidRPr="00A264A7" w:rsidRDefault="003D024E" w:rsidP="003D024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 Dudaš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</w:p>
    <w:p w14:paraId="27F39F5E" w14:textId="77777777" w:rsidR="003D024E" w:rsidRDefault="003D024E" w:rsidP="003D024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ředitel nákupu a logistiky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</w:p>
    <w:p w14:paraId="4835ADBE" w14:textId="77777777" w:rsidR="003D024E" w:rsidRDefault="003D024E" w:rsidP="003D024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na základě </w:t>
      </w:r>
      <w:r w:rsidRPr="00630A4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pověřen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í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</w:p>
    <w:p w14:paraId="4E572EA2" w14:textId="77777777" w:rsidR="003D024E" w:rsidRPr="00630A42" w:rsidRDefault="003D024E" w:rsidP="003D024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VOP CZ, s.p.</w:t>
      </w:r>
    </w:p>
    <w:p w14:paraId="01A4EA2D" w14:textId="77777777" w:rsidR="003D024E" w:rsidRDefault="003D024E" w:rsidP="003D024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EB87459" w14:textId="77777777" w:rsidR="003D024E" w:rsidRDefault="003D024E" w:rsidP="003D024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554566B" w14:textId="77777777" w:rsidR="003D024E" w:rsidRPr="00A264A7" w:rsidRDefault="003D024E" w:rsidP="003D024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3F843547" w14:textId="77777777" w:rsidR="003D024E" w:rsidRPr="00A264A7" w:rsidRDefault="003D024E" w:rsidP="003D024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Marek Špok, PhD.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bookmarkStart w:id="6" w:name="_Hlk117600958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bookmarkEnd w:id="6"/>
    </w:p>
    <w:p w14:paraId="4DFCC453" w14:textId="77777777" w:rsidR="003D024E" w:rsidRPr="00A264A7" w:rsidRDefault="003D024E" w:rsidP="003D024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ředitel podniku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750494B1" w14:textId="77777777" w:rsidR="003D024E" w:rsidRPr="00A264A7" w:rsidRDefault="003D024E" w:rsidP="003D024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s.p. 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bookmarkEnd w:id="5"/>
    </w:p>
    <w:p w14:paraId="0286107D" w14:textId="30C71C4F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sectPr w:rsidR="00C1787A" w:rsidRPr="005B66A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A317" w14:textId="77777777" w:rsidR="00683036" w:rsidRDefault="00683036" w:rsidP="00AD512D">
      <w:pPr>
        <w:spacing w:after="0" w:line="240" w:lineRule="auto"/>
      </w:pPr>
      <w:r>
        <w:separator/>
      </w:r>
    </w:p>
  </w:endnote>
  <w:endnote w:type="continuationSeparator" w:id="0">
    <w:p w14:paraId="39FCE3BC" w14:textId="77777777" w:rsidR="00683036" w:rsidRDefault="00683036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5A277" w14:textId="77777777" w:rsidR="00683036" w:rsidRDefault="00683036" w:rsidP="00AD512D">
      <w:pPr>
        <w:spacing w:after="0" w:line="240" w:lineRule="auto"/>
      </w:pPr>
      <w:r>
        <w:separator/>
      </w:r>
    </w:p>
  </w:footnote>
  <w:footnote w:type="continuationSeparator" w:id="0">
    <w:p w14:paraId="410502BF" w14:textId="77777777" w:rsidR="00683036" w:rsidRDefault="00683036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1E7343"/>
    <w:multiLevelType w:val="hybridMultilevel"/>
    <w:tmpl w:val="8550CC8E"/>
    <w:lvl w:ilvl="0" w:tplc="143A5DB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796324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134457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74328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22345498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6002409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913749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28246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391717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425048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40535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35296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685231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06446"/>
    <w:rsid w:val="000C3D8C"/>
    <w:rsid w:val="000E1A9A"/>
    <w:rsid w:val="0011550D"/>
    <w:rsid w:val="001457E7"/>
    <w:rsid w:val="0018494E"/>
    <w:rsid w:val="001D6284"/>
    <w:rsid w:val="002158E7"/>
    <w:rsid w:val="002227CF"/>
    <w:rsid w:val="0022626B"/>
    <w:rsid w:val="00231B44"/>
    <w:rsid w:val="002544E5"/>
    <w:rsid w:val="00274EFC"/>
    <w:rsid w:val="002E299C"/>
    <w:rsid w:val="0031324C"/>
    <w:rsid w:val="00321343"/>
    <w:rsid w:val="003C6DAC"/>
    <w:rsid w:val="003D024E"/>
    <w:rsid w:val="003F7F3F"/>
    <w:rsid w:val="0040194F"/>
    <w:rsid w:val="00406E80"/>
    <w:rsid w:val="00434521"/>
    <w:rsid w:val="00483F42"/>
    <w:rsid w:val="00485300"/>
    <w:rsid w:val="004A1BFE"/>
    <w:rsid w:val="004E132B"/>
    <w:rsid w:val="00524BA2"/>
    <w:rsid w:val="005606F7"/>
    <w:rsid w:val="00566246"/>
    <w:rsid w:val="00590877"/>
    <w:rsid w:val="005A3957"/>
    <w:rsid w:val="005A66CF"/>
    <w:rsid w:val="005B66AA"/>
    <w:rsid w:val="005E7CD7"/>
    <w:rsid w:val="005F75C8"/>
    <w:rsid w:val="00604B56"/>
    <w:rsid w:val="00617A78"/>
    <w:rsid w:val="00664777"/>
    <w:rsid w:val="00683036"/>
    <w:rsid w:val="00687940"/>
    <w:rsid w:val="00697786"/>
    <w:rsid w:val="007031A8"/>
    <w:rsid w:val="007470A5"/>
    <w:rsid w:val="00751844"/>
    <w:rsid w:val="007E0478"/>
    <w:rsid w:val="007E5233"/>
    <w:rsid w:val="00847896"/>
    <w:rsid w:val="008701BF"/>
    <w:rsid w:val="00871AEC"/>
    <w:rsid w:val="00872372"/>
    <w:rsid w:val="008829FA"/>
    <w:rsid w:val="008914BA"/>
    <w:rsid w:val="008F2896"/>
    <w:rsid w:val="0090358E"/>
    <w:rsid w:val="0092186E"/>
    <w:rsid w:val="0092654B"/>
    <w:rsid w:val="009D2208"/>
    <w:rsid w:val="009E433E"/>
    <w:rsid w:val="009F428D"/>
    <w:rsid w:val="00AB773F"/>
    <w:rsid w:val="00AD4FD4"/>
    <w:rsid w:val="00AD512D"/>
    <w:rsid w:val="00AD78EF"/>
    <w:rsid w:val="00AF134E"/>
    <w:rsid w:val="00AF46D0"/>
    <w:rsid w:val="00B074DE"/>
    <w:rsid w:val="00B1529D"/>
    <w:rsid w:val="00B424A8"/>
    <w:rsid w:val="00B72F54"/>
    <w:rsid w:val="00B73E55"/>
    <w:rsid w:val="00BB304F"/>
    <w:rsid w:val="00BB6889"/>
    <w:rsid w:val="00BC1C11"/>
    <w:rsid w:val="00C14E67"/>
    <w:rsid w:val="00C1787A"/>
    <w:rsid w:val="00C24C15"/>
    <w:rsid w:val="00C3059F"/>
    <w:rsid w:val="00C72F64"/>
    <w:rsid w:val="00CA2DBB"/>
    <w:rsid w:val="00D86161"/>
    <w:rsid w:val="00DD2CBC"/>
    <w:rsid w:val="00DF0FAC"/>
    <w:rsid w:val="00E004B8"/>
    <w:rsid w:val="00E11E90"/>
    <w:rsid w:val="00EB7A06"/>
    <w:rsid w:val="00EC5F4B"/>
    <w:rsid w:val="00F11C77"/>
    <w:rsid w:val="00F544F6"/>
    <w:rsid w:val="00FA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Hypertextovodkaz">
    <w:name w:val="Hyperlink"/>
    <w:basedOn w:val="Standardnpsmoodstavce"/>
    <w:uiPriority w:val="99"/>
    <w:unhideWhenUsed/>
    <w:rsid w:val="009E433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E433E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305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059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059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5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59F"/>
    <w:rPr>
      <w:b/>
      <w:bCs/>
      <w:sz w:val="20"/>
      <w:szCs w:val="20"/>
    </w:rPr>
  </w:style>
  <w:style w:type="paragraph" w:customStyle="1" w:styleId="Default">
    <w:name w:val="Default"/>
    <w:rsid w:val="00C305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imcikova.i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1202</Words>
  <Characters>7094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Ráchelová Marcela</cp:lastModifiedBy>
  <cp:revision>23</cp:revision>
  <cp:lastPrinted>2021-10-07T05:17:00Z</cp:lastPrinted>
  <dcterms:created xsi:type="dcterms:W3CDTF">2021-07-23T07:12:00Z</dcterms:created>
  <dcterms:modified xsi:type="dcterms:W3CDTF">2023-11-08T09:43:00Z</dcterms:modified>
</cp:coreProperties>
</file>